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4"/>
        <w:jc w:val="left"/>
        <w:rPr>
          <w:rFonts w:hint="eastAsia"/>
          <w:b w:val="0"/>
          <w:kern w:val="0"/>
          <w:sz w:val="21"/>
        </w:rPr>
      </w:pPr>
      <w:bookmarkStart w:id="0" w:name="_GoBack"/>
      <w:bookmarkEnd w:id="0"/>
      <w:r>
        <w:rPr>
          <w:rFonts w:hint="eastAsia"/>
          <w:b w:val="0"/>
          <w:kern w:val="0"/>
          <w:sz w:val="21"/>
        </w:rPr>
        <w:t>（第３条関係）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2"/>
        </w:rPr>
      </w:pPr>
    </w:p>
    <w:tbl>
      <w:tblPr>
        <w:tblStyle w:val="11"/>
        <w:tblW w:w="9061" w:type="dxa"/>
        <w:tblInd w:w="0" w:type="dxa"/>
        <w:tblLayout w:type="fixed"/>
        <w:tblLook w:firstRow="0" w:lastRow="0" w:firstColumn="0" w:lastColumn="0" w:noHBand="0" w:noVBand="0" w:val="0000"/>
      </w:tblPr>
      <w:tblGrid>
        <w:gridCol w:w="1809"/>
        <w:gridCol w:w="7252"/>
      </w:tblGrid>
      <w:tr>
        <w:trPr>
          <w:trHeight w:val="561" w:hRule="atLeast"/>
        </w:trPr>
        <w:tc>
          <w:tcPr>
            <w:tcW w:w="906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米子市フレイル予防実践教室事業概要書</w:t>
            </w:r>
          </w:p>
        </w:tc>
      </w:tr>
      <w:tr>
        <w:trPr>
          <w:trHeight w:val="69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事業所の名称</w:t>
            </w:r>
          </w:p>
        </w:tc>
        <w:tc>
          <w:tcPr>
            <w:tcW w:w="7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89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事業所の所在地</w:t>
            </w:r>
          </w:p>
        </w:tc>
        <w:tc>
          <w:tcPr>
            <w:tcW w:w="7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利用可能日時</w:t>
            </w:r>
          </w:p>
        </w:tc>
        <w:tc>
          <w:tcPr>
            <w:tcW w:w="7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（例）火曜日　</w:t>
            </w:r>
            <w:r>
              <w:rPr>
                <w:rFonts w:hint="eastAsia" w:ascii="ＭＳ 明朝" w:hAnsi="ＭＳ 明朝" w:eastAsia="ＭＳ 明朝"/>
                <w:sz w:val="22"/>
              </w:rPr>
              <w:t>１３：００～１５：００</w:t>
            </w:r>
          </w:p>
        </w:tc>
      </w:tr>
      <w:tr>
        <w:trPr>
          <w:trHeight w:val="71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7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60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サービス提供内容</w:t>
            </w:r>
          </w:p>
        </w:tc>
        <w:tc>
          <w:tcPr>
            <w:tcW w:w="725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・運動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・栄養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・口腔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・認知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・その他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1090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・主たる指導者が有する資格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1"/>
        <w:rPr>
          <w:rFonts w:hint="default"/>
          <w:sz w:val="25"/>
        </w:rPr>
      </w:pPr>
    </w:p>
    <w:sectPr>
      <w:pgSz w:w="11906" w:h="16838"/>
      <w:pgMar w:top="1247" w:right="1361" w:bottom="964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character" w:styleId="20">
    <w:name w:val="FollowedHyperlink"/>
    <w:basedOn w:val="10"/>
    <w:next w:val="20"/>
    <w:link w:val="0"/>
    <w:uiPriority w:val="0"/>
    <w:rPr>
      <w:color w:val="800080" w:themeColor="followedHyperlink"/>
      <w:u w:val="single" w:color="auto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Plain Text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97</TotalTime>
  <Pages>1</Pages>
  <Words>0</Words>
  <Characters>103</Characters>
  <Lines>37</Lines>
  <Paragraphs>14</Paragraphs>
  <CharactersWithSpaces>104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2023-03-27T00:01:00Z</dcterms:created>
  <dcterms:modified xsi:type="dcterms:W3CDTF">2023-06-01T05:18:02Z</dcterms:modified>
</cp:coreProperties>
</file>